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4623" w14:textId="77777777" w:rsidR="000C6257" w:rsidRPr="00A15FA3" w:rsidRDefault="000C6257" w:rsidP="000C6257">
      <w:pPr>
        <w:rPr>
          <w:lang w:val="en-US"/>
        </w:rPr>
      </w:pPr>
      <w:r w:rsidRPr="00A15FA3">
        <w:rPr>
          <w:b/>
          <w:bCs/>
          <w:lang w:val="en-US"/>
        </w:rPr>
        <w:t>Die Reise (The Journey)</w:t>
      </w:r>
      <w:r w:rsidRPr="00A15FA3">
        <w:rPr>
          <w:b/>
          <w:bCs/>
          <w:lang w:val="en-US"/>
        </w:rPr>
        <w:br/>
      </w:r>
      <w:r w:rsidRPr="00A15FA3">
        <w:rPr>
          <w:lang w:val="en-US"/>
        </w:rPr>
        <w:t>Fiction, Drama</w:t>
      </w:r>
    </w:p>
    <w:p w14:paraId="35E463F0" w14:textId="77777777" w:rsidR="000C6257" w:rsidRPr="00A15FA3" w:rsidRDefault="000C6257" w:rsidP="000C6257">
      <w:pPr>
        <w:rPr>
          <w:b/>
          <w:bCs/>
        </w:rPr>
      </w:pPr>
      <w:r w:rsidRPr="00A15FA3">
        <w:rPr>
          <w:b/>
          <w:bCs/>
        </w:rPr>
        <w:t>Ein Kühltransporter ist auf dem Weg von Ungarn nach Österreich. Im Laderaum verstecken sich Menschen aus dem Nahen und Mittleren Osten – sie sind auf der Flucht. Während der gefährlichen Reise prallen ihre individuellen Hinter- und Abgründe aufeinander. Ein Kammerspiel auf engstem Raum, das die unterschiedlichen Wünsche, Träume und Ängste der Passagiere zusammenwirft.</w:t>
      </w:r>
    </w:p>
    <w:p w14:paraId="15DAC303" w14:textId="77777777" w:rsidR="000C6257" w:rsidRPr="00A15FA3" w:rsidRDefault="000C6257" w:rsidP="000C6257">
      <w:pPr>
        <w:rPr>
          <w:b/>
          <w:bCs/>
          <w:i/>
          <w:iCs/>
          <w:lang w:val="en-US"/>
        </w:rPr>
      </w:pPr>
      <w:r w:rsidRPr="00A15FA3">
        <w:rPr>
          <w:b/>
          <w:bCs/>
          <w:i/>
          <w:iCs/>
          <w:lang w:val="en-US"/>
        </w:rPr>
        <w:t>A refrigerated truck is on its way from Hungary to Austria. Hidden in its cargo hold are people from the Middle East – they are on the run. During this perilous journey, their individual backgrounds and personal struggles collide. It's a chamber play in the most confined space, throwing together the passengers' diverse wishes, dreams, and fears.</w:t>
      </w:r>
    </w:p>
    <w:p w14:paraId="047805E3" w14:textId="77777777" w:rsidR="000C6257" w:rsidRPr="00A15FA3" w:rsidRDefault="000C6257" w:rsidP="000C6257">
      <w:pPr>
        <w:rPr>
          <w:b/>
          <w:bCs/>
          <w:lang w:val="en-US"/>
        </w:rPr>
      </w:pPr>
      <w:proofErr w:type="spellStart"/>
      <w:r w:rsidRPr="00A15FA3">
        <w:rPr>
          <w:rStyle w:val="citation-168"/>
          <w:rFonts w:eastAsiaTheme="majorEastAsia"/>
          <w:b/>
          <w:bCs/>
          <w:lang w:val="en-US"/>
        </w:rPr>
        <w:t>Sallar</w:t>
      </w:r>
      <w:proofErr w:type="spellEnd"/>
      <w:r w:rsidRPr="00A15FA3">
        <w:rPr>
          <w:rStyle w:val="citation-168"/>
          <w:rFonts w:eastAsiaTheme="majorEastAsia"/>
          <w:b/>
          <w:bCs/>
          <w:lang w:val="en-US"/>
        </w:rPr>
        <w:t xml:space="preserve"> Othman</w:t>
      </w:r>
      <w:r w:rsidRPr="00A15FA3">
        <w:rPr>
          <w:rStyle w:val="citation-168"/>
          <w:rFonts w:eastAsiaTheme="majorEastAsia"/>
          <w:b/>
          <w:bCs/>
          <w:lang w:val="en-US"/>
        </w:rPr>
        <w:br/>
      </w:r>
      <w:r w:rsidRPr="00A15FA3">
        <w:rPr>
          <w:b/>
          <w:bCs/>
          <w:lang w:val="en-US"/>
        </w:rPr>
        <w:t>(Regie &amp; Autor // director &amp; co-writer)</w:t>
      </w:r>
    </w:p>
    <w:p w14:paraId="0B8686FF" w14:textId="77777777" w:rsidR="000C6257" w:rsidRPr="00A15FA3" w:rsidRDefault="000C6257" w:rsidP="000C6257">
      <w:pPr>
        <w:pStyle w:val="KeinLeerraum"/>
        <w:rPr>
          <w:rStyle w:val="citation-168"/>
          <w:rFonts w:eastAsiaTheme="majorEastAsia"/>
          <w:sz w:val="22"/>
          <w:szCs w:val="22"/>
          <w:lang w:val="de-DE"/>
        </w:rPr>
      </w:pPr>
      <w:proofErr w:type="spellStart"/>
      <w:r w:rsidRPr="00A15FA3">
        <w:rPr>
          <w:rStyle w:val="citation-168"/>
          <w:rFonts w:eastAsiaTheme="majorEastAsia"/>
          <w:sz w:val="22"/>
          <w:szCs w:val="22"/>
          <w:lang w:val="de-DE"/>
        </w:rPr>
        <w:t>Sallar</w:t>
      </w:r>
      <w:proofErr w:type="spellEnd"/>
      <w:r w:rsidRPr="00A15FA3">
        <w:rPr>
          <w:rStyle w:val="citation-168"/>
          <w:rFonts w:eastAsiaTheme="majorEastAsia"/>
          <w:sz w:val="22"/>
          <w:szCs w:val="22"/>
          <w:lang w:val="de-DE"/>
        </w:rPr>
        <w:t xml:space="preserve"> Othman wurde in Al-Hasaka, im Rojava Kurdistan in Nordsyrien geboren. Dort gründete er die Theatergruppe Koma Ararat, in der er als Schauspieler und Regisseur tätig war. Mit Koma Ararat führte er mehrere kritische Theaterstücke gegen die syrische Regierung auf den Straßen von Al-Hasaka auf. Aufgrund des Kriegs in Syrien floh Othman nach Europa, wo er seine Laufbahn als Filmemacher startete. Er beteiligte sich an bedeutenden Filmproduktionen und nahm an verschiedenen Film- und Drehbuchworkshops teil. Während dieser Phase verfasste und drehte er sechs Kurzfilme, von denen zwei auf internationalen Festivals präsentiert wurden. </w:t>
      </w:r>
    </w:p>
    <w:p w14:paraId="42F59A96" w14:textId="77777777" w:rsidR="000C6257" w:rsidRPr="00A15FA3" w:rsidRDefault="000C6257" w:rsidP="000C6257">
      <w:pPr>
        <w:pStyle w:val="KeinLeerraum"/>
        <w:rPr>
          <w:rStyle w:val="citation-168"/>
          <w:rFonts w:eastAsiaTheme="majorEastAsia"/>
          <w:sz w:val="22"/>
          <w:szCs w:val="22"/>
          <w:lang w:val="de-DE"/>
        </w:rPr>
      </w:pPr>
    </w:p>
    <w:p w14:paraId="63383DF0" w14:textId="77777777" w:rsidR="000C6257" w:rsidRPr="00A15FA3" w:rsidRDefault="000C6257" w:rsidP="000C6257">
      <w:pPr>
        <w:pStyle w:val="KeinLeerraum"/>
        <w:rPr>
          <w:rStyle w:val="citation-168"/>
          <w:rFonts w:eastAsiaTheme="majorEastAsia"/>
          <w:sz w:val="22"/>
          <w:szCs w:val="22"/>
          <w:lang w:val="de-DE"/>
        </w:rPr>
      </w:pPr>
      <w:r w:rsidRPr="00A15FA3">
        <w:rPr>
          <w:rStyle w:val="citation-168"/>
          <w:rFonts w:eastAsiaTheme="majorEastAsia"/>
          <w:sz w:val="22"/>
          <w:szCs w:val="22"/>
          <w:lang w:val="de-DE"/>
        </w:rPr>
        <w:t>Im Jahr 2023 erhielt Othman ein Startstipendium von der Stadt Wien für sein Projekt „</w:t>
      </w:r>
      <w:proofErr w:type="spellStart"/>
      <w:r w:rsidRPr="00A15FA3">
        <w:rPr>
          <w:rStyle w:val="citation-168"/>
          <w:rFonts w:eastAsiaTheme="majorEastAsia"/>
          <w:sz w:val="22"/>
          <w:szCs w:val="22"/>
          <w:lang w:val="de-DE"/>
        </w:rPr>
        <w:t>We</w:t>
      </w:r>
      <w:proofErr w:type="spellEnd"/>
      <w:r w:rsidRPr="00A15FA3">
        <w:rPr>
          <w:rStyle w:val="citation-168"/>
          <w:rFonts w:eastAsiaTheme="majorEastAsia"/>
          <w:sz w:val="22"/>
          <w:szCs w:val="22"/>
          <w:lang w:val="de-DE"/>
        </w:rPr>
        <w:t xml:space="preserve"> </w:t>
      </w:r>
      <w:proofErr w:type="spellStart"/>
      <w:r w:rsidRPr="00A15FA3">
        <w:rPr>
          <w:rStyle w:val="citation-168"/>
          <w:rFonts w:eastAsiaTheme="majorEastAsia"/>
          <w:sz w:val="22"/>
          <w:szCs w:val="22"/>
          <w:lang w:val="de-DE"/>
        </w:rPr>
        <w:t>have</w:t>
      </w:r>
      <w:proofErr w:type="spellEnd"/>
      <w:r w:rsidRPr="00A15FA3">
        <w:rPr>
          <w:rStyle w:val="citation-168"/>
          <w:rFonts w:eastAsiaTheme="majorEastAsia"/>
          <w:sz w:val="22"/>
          <w:szCs w:val="22"/>
          <w:lang w:val="de-DE"/>
        </w:rPr>
        <w:t xml:space="preserve"> a </w:t>
      </w:r>
      <w:proofErr w:type="spellStart"/>
      <w:r w:rsidRPr="00A15FA3">
        <w:rPr>
          <w:rStyle w:val="citation-168"/>
          <w:rFonts w:eastAsiaTheme="majorEastAsia"/>
          <w:sz w:val="22"/>
          <w:szCs w:val="22"/>
          <w:lang w:val="de-DE"/>
        </w:rPr>
        <w:t>world</w:t>
      </w:r>
      <w:proofErr w:type="spellEnd"/>
      <w:r w:rsidRPr="00A15FA3">
        <w:rPr>
          <w:rStyle w:val="citation-168"/>
          <w:rFonts w:eastAsiaTheme="majorEastAsia"/>
          <w:sz w:val="22"/>
          <w:szCs w:val="22"/>
          <w:lang w:val="de-DE"/>
        </w:rPr>
        <w:t xml:space="preserve"> </w:t>
      </w:r>
      <w:proofErr w:type="spellStart"/>
      <w:r w:rsidRPr="00A15FA3">
        <w:rPr>
          <w:rStyle w:val="citation-168"/>
          <w:rFonts w:eastAsiaTheme="majorEastAsia"/>
          <w:sz w:val="22"/>
          <w:szCs w:val="22"/>
          <w:lang w:val="de-DE"/>
        </w:rPr>
        <w:t>to</w:t>
      </w:r>
      <w:proofErr w:type="spellEnd"/>
      <w:r w:rsidRPr="00A15FA3">
        <w:rPr>
          <w:rStyle w:val="citation-168"/>
          <w:rFonts w:eastAsiaTheme="majorEastAsia"/>
          <w:sz w:val="22"/>
          <w:szCs w:val="22"/>
          <w:lang w:val="de-DE"/>
        </w:rPr>
        <w:t xml:space="preserve"> </w:t>
      </w:r>
      <w:proofErr w:type="spellStart"/>
      <w:r w:rsidRPr="00A15FA3">
        <w:rPr>
          <w:rStyle w:val="citation-168"/>
          <w:rFonts w:eastAsiaTheme="majorEastAsia"/>
          <w:sz w:val="22"/>
          <w:szCs w:val="22"/>
          <w:lang w:val="de-DE"/>
        </w:rPr>
        <w:t>unite</w:t>
      </w:r>
      <w:proofErr w:type="spellEnd"/>
      <w:r w:rsidRPr="00A15FA3">
        <w:rPr>
          <w:rStyle w:val="citation-168"/>
          <w:rFonts w:eastAsiaTheme="majorEastAsia"/>
          <w:sz w:val="22"/>
          <w:szCs w:val="22"/>
          <w:lang w:val="de-DE"/>
        </w:rPr>
        <w:t xml:space="preserve">“. Gleichzeitig widmet sich Othman der Entwicklung von zwei weiteren Langfilmprojekten: „Die Reise“, unterstützt vom Österreichischen Filminstitut und dem Drehbuchforum </w:t>
      </w:r>
      <w:proofErr w:type="spellStart"/>
      <w:r w:rsidRPr="00A15FA3">
        <w:rPr>
          <w:rStyle w:val="citation-168"/>
          <w:rFonts w:eastAsiaTheme="majorEastAsia"/>
          <w:sz w:val="22"/>
          <w:szCs w:val="22"/>
          <w:lang w:val="de-DE"/>
        </w:rPr>
        <w:t>ScriptLAB</w:t>
      </w:r>
      <w:proofErr w:type="spellEnd"/>
      <w:r w:rsidRPr="00A15FA3">
        <w:rPr>
          <w:rStyle w:val="citation-168"/>
          <w:rFonts w:eastAsiaTheme="majorEastAsia"/>
          <w:sz w:val="22"/>
          <w:szCs w:val="22"/>
          <w:lang w:val="de-DE"/>
        </w:rPr>
        <w:t xml:space="preserve">, sowie „Hobi lass uns tanzen“, gefördert vom </w:t>
      </w:r>
      <w:proofErr w:type="gramStart"/>
      <w:r w:rsidRPr="00A15FA3">
        <w:rPr>
          <w:rStyle w:val="citation-168"/>
          <w:rFonts w:eastAsiaTheme="majorEastAsia"/>
          <w:sz w:val="22"/>
          <w:szCs w:val="22"/>
          <w:lang w:val="de-DE"/>
        </w:rPr>
        <w:t>BMW:KMS</w:t>
      </w:r>
      <w:proofErr w:type="gramEnd"/>
      <w:r w:rsidRPr="00A15FA3">
        <w:rPr>
          <w:rStyle w:val="citation-168"/>
          <w:rFonts w:eastAsiaTheme="majorEastAsia"/>
          <w:sz w:val="22"/>
          <w:szCs w:val="22"/>
          <w:lang w:val="de-DE"/>
        </w:rPr>
        <w:t>. Othmans jüngster Kurzspielfilm „YARÊ“ wurde bei der Diagonale 2024 mit dem Preis für den besten Kurzspielfilm ausgezeichnet.</w:t>
      </w:r>
    </w:p>
    <w:p w14:paraId="7FAD0B08" w14:textId="77777777" w:rsidR="000C6257" w:rsidRPr="00A15FA3" w:rsidRDefault="000C6257" w:rsidP="000C6257">
      <w:pPr>
        <w:pStyle w:val="KeinLeerraum"/>
        <w:rPr>
          <w:rStyle w:val="citation-168"/>
          <w:rFonts w:eastAsiaTheme="majorEastAsia"/>
          <w:sz w:val="22"/>
          <w:szCs w:val="22"/>
          <w:lang w:val="de-DE"/>
        </w:rPr>
      </w:pPr>
    </w:p>
    <w:p w14:paraId="2C8D32DC" w14:textId="77777777" w:rsidR="000C6257" w:rsidRPr="000C6257" w:rsidRDefault="000C6257" w:rsidP="000C6257">
      <w:pPr>
        <w:pStyle w:val="KeinLeerraum"/>
        <w:rPr>
          <w:rStyle w:val="citation-168"/>
          <w:rFonts w:eastAsiaTheme="majorEastAsia"/>
          <w:i/>
          <w:iCs/>
          <w:sz w:val="22"/>
          <w:szCs w:val="22"/>
        </w:rPr>
      </w:pPr>
      <w:proofErr w:type="spellStart"/>
      <w:r w:rsidRPr="00A15FA3">
        <w:rPr>
          <w:rStyle w:val="citation-168"/>
          <w:rFonts w:eastAsiaTheme="majorEastAsia"/>
          <w:i/>
          <w:iCs/>
          <w:sz w:val="22"/>
          <w:szCs w:val="22"/>
        </w:rPr>
        <w:t>Sallar</w:t>
      </w:r>
      <w:proofErr w:type="spellEnd"/>
      <w:r w:rsidRPr="00A15FA3">
        <w:rPr>
          <w:rStyle w:val="citation-168"/>
          <w:rFonts w:eastAsiaTheme="majorEastAsia"/>
          <w:i/>
          <w:iCs/>
          <w:sz w:val="22"/>
          <w:szCs w:val="22"/>
        </w:rPr>
        <w:t xml:space="preserve"> Othman was born in Al-Hasaka, in Rojava Kurdistan in northern Syria. There, he founded the theater group Koma Ararat, where he worked as an actor and director. With Koma Ararat, he performed several critical plays against the Syrian government on the streets of Al-Hasaka. Due to the war in Syria, Othman fled to Europe, where he began his career as a filmmaker. </w:t>
      </w:r>
    </w:p>
    <w:p w14:paraId="3FE4ECA0" w14:textId="77777777" w:rsidR="000C6257" w:rsidRPr="00A15FA3" w:rsidRDefault="000C6257" w:rsidP="000C6257">
      <w:pPr>
        <w:pStyle w:val="KeinLeerraum"/>
        <w:rPr>
          <w:rStyle w:val="citation-168"/>
          <w:rFonts w:eastAsiaTheme="majorEastAsia"/>
          <w:i/>
          <w:iCs/>
          <w:sz w:val="22"/>
          <w:szCs w:val="22"/>
        </w:rPr>
      </w:pPr>
    </w:p>
    <w:p w14:paraId="4C5693A3" w14:textId="77777777" w:rsidR="000C6257" w:rsidRPr="00A15FA3" w:rsidRDefault="000C6257" w:rsidP="000C6257">
      <w:pPr>
        <w:pStyle w:val="KeinLeerraum"/>
        <w:rPr>
          <w:rStyle w:val="citation-168"/>
          <w:rFonts w:eastAsiaTheme="majorEastAsia"/>
          <w:i/>
          <w:iCs/>
          <w:sz w:val="22"/>
          <w:szCs w:val="22"/>
        </w:rPr>
      </w:pPr>
      <w:r w:rsidRPr="00A15FA3">
        <w:rPr>
          <w:rStyle w:val="citation-168"/>
          <w:rFonts w:eastAsiaTheme="majorEastAsia"/>
          <w:i/>
          <w:iCs/>
          <w:sz w:val="22"/>
          <w:szCs w:val="22"/>
        </w:rPr>
        <w:t xml:space="preserve">He participated in significant film productions and took part in various film and screenwriting workshops. During this period, he wrote and directed six short films, two of which were presented at international festivals. </w:t>
      </w:r>
    </w:p>
    <w:p w14:paraId="306AA211" w14:textId="77777777" w:rsidR="000C6257" w:rsidRPr="00A15FA3" w:rsidRDefault="000C6257" w:rsidP="000C6257">
      <w:pPr>
        <w:pStyle w:val="KeinLeerraum"/>
        <w:rPr>
          <w:rStyle w:val="citation-168"/>
          <w:rFonts w:eastAsiaTheme="majorEastAsia"/>
          <w:i/>
          <w:iCs/>
          <w:sz w:val="22"/>
          <w:szCs w:val="22"/>
        </w:rPr>
      </w:pPr>
    </w:p>
    <w:p w14:paraId="05D83574" w14:textId="77777777" w:rsidR="000C6257" w:rsidRPr="00A15FA3" w:rsidRDefault="000C6257" w:rsidP="000C6257">
      <w:pPr>
        <w:pStyle w:val="KeinLeerraum"/>
        <w:rPr>
          <w:rStyle w:val="citation-168"/>
          <w:rFonts w:eastAsiaTheme="majorEastAsia"/>
          <w:i/>
          <w:iCs/>
          <w:sz w:val="22"/>
          <w:szCs w:val="22"/>
        </w:rPr>
      </w:pPr>
      <w:r w:rsidRPr="00A15FA3">
        <w:rPr>
          <w:rStyle w:val="citation-168"/>
          <w:rFonts w:eastAsiaTheme="majorEastAsia"/>
          <w:i/>
          <w:iCs/>
          <w:sz w:val="22"/>
          <w:szCs w:val="22"/>
        </w:rPr>
        <w:t xml:space="preserve">In 2023, Othman received a starting grant from the City of Vienna for his new project “We have a world to unite”. At the same time, Othman is dedicated to developing two other feature film projects: “Die Reise (The Journey)", supported by the Austrian Film Institute and </w:t>
      </w:r>
      <w:proofErr w:type="spellStart"/>
      <w:r w:rsidRPr="00A15FA3">
        <w:rPr>
          <w:rStyle w:val="citation-168"/>
          <w:rFonts w:eastAsiaTheme="majorEastAsia"/>
          <w:i/>
          <w:iCs/>
          <w:sz w:val="22"/>
          <w:szCs w:val="22"/>
        </w:rPr>
        <w:t>Drehbuchforum</w:t>
      </w:r>
      <w:proofErr w:type="spellEnd"/>
      <w:r w:rsidRPr="00A15FA3">
        <w:rPr>
          <w:rStyle w:val="citation-168"/>
          <w:rFonts w:eastAsiaTheme="majorEastAsia"/>
          <w:i/>
          <w:iCs/>
          <w:sz w:val="22"/>
          <w:szCs w:val="22"/>
        </w:rPr>
        <w:t xml:space="preserve"> </w:t>
      </w:r>
      <w:proofErr w:type="spellStart"/>
      <w:r w:rsidRPr="00A15FA3">
        <w:rPr>
          <w:rStyle w:val="citation-168"/>
          <w:rFonts w:eastAsiaTheme="majorEastAsia"/>
          <w:i/>
          <w:iCs/>
          <w:sz w:val="22"/>
          <w:szCs w:val="22"/>
        </w:rPr>
        <w:t>ScriptLAB</w:t>
      </w:r>
      <w:proofErr w:type="spellEnd"/>
      <w:r w:rsidRPr="00A15FA3">
        <w:rPr>
          <w:rStyle w:val="citation-168"/>
          <w:rFonts w:eastAsiaTheme="majorEastAsia"/>
          <w:i/>
          <w:iCs/>
          <w:sz w:val="22"/>
          <w:szCs w:val="22"/>
        </w:rPr>
        <w:t xml:space="preserve">, and "Hobi lass </w:t>
      </w:r>
      <w:proofErr w:type="spellStart"/>
      <w:r w:rsidRPr="00A15FA3">
        <w:rPr>
          <w:rStyle w:val="citation-168"/>
          <w:rFonts w:eastAsiaTheme="majorEastAsia"/>
          <w:i/>
          <w:iCs/>
          <w:sz w:val="22"/>
          <w:szCs w:val="22"/>
        </w:rPr>
        <w:t>uns</w:t>
      </w:r>
      <w:proofErr w:type="spellEnd"/>
      <w:r w:rsidRPr="00A15FA3">
        <w:rPr>
          <w:rStyle w:val="citation-168"/>
          <w:rFonts w:eastAsiaTheme="majorEastAsia"/>
          <w:i/>
          <w:iCs/>
          <w:sz w:val="22"/>
          <w:szCs w:val="22"/>
        </w:rPr>
        <w:t xml:space="preserve"> </w:t>
      </w:r>
      <w:proofErr w:type="spellStart"/>
      <w:r w:rsidRPr="00A15FA3">
        <w:rPr>
          <w:rStyle w:val="citation-168"/>
          <w:rFonts w:eastAsiaTheme="majorEastAsia"/>
          <w:i/>
          <w:iCs/>
          <w:sz w:val="22"/>
          <w:szCs w:val="22"/>
        </w:rPr>
        <w:t>tanzen</w:t>
      </w:r>
      <w:proofErr w:type="spellEnd"/>
      <w:r w:rsidRPr="00A15FA3">
        <w:rPr>
          <w:rStyle w:val="citation-168"/>
          <w:rFonts w:eastAsiaTheme="majorEastAsia"/>
          <w:i/>
          <w:iCs/>
          <w:sz w:val="22"/>
          <w:szCs w:val="22"/>
        </w:rPr>
        <w:t xml:space="preserve">", funded by the Ministry of Culture. Othman's most recent short film “YARÊ" was awarded the prize for best short fiction film at the </w:t>
      </w:r>
      <w:proofErr w:type="spellStart"/>
      <w:r w:rsidRPr="00A15FA3">
        <w:rPr>
          <w:rStyle w:val="citation-168"/>
          <w:rFonts w:eastAsiaTheme="majorEastAsia"/>
          <w:i/>
          <w:iCs/>
          <w:sz w:val="22"/>
          <w:szCs w:val="22"/>
        </w:rPr>
        <w:t>Diagonale</w:t>
      </w:r>
      <w:proofErr w:type="spellEnd"/>
      <w:r w:rsidRPr="00A15FA3">
        <w:rPr>
          <w:rStyle w:val="citation-168"/>
          <w:rFonts w:eastAsiaTheme="majorEastAsia"/>
          <w:i/>
          <w:iCs/>
          <w:sz w:val="22"/>
          <w:szCs w:val="22"/>
        </w:rPr>
        <w:t xml:space="preserve"> 2024 in Graz.</w:t>
      </w:r>
    </w:p>
    <w:p w14:paraId="52875D5C" w14:textId="77777777" w:rsidR="000C6257" w:rsidRPr="00A15FA3" w:rsidRDefault="000C6257" w:rsidP="000C6257">
      <w:pPr>
        <w:pStyle w:val="KeinLeerraum"/>
        <w:rPr>
          <w:rStyle w:val="citation-168"/>
          <w:rFonts w:eastAsiaTheme="majorEastAsia"/>
          <w:i/>
          <w:iCs/>
          <w:sz w:val="22"/>
          <w:szCs w:val="22"/>
        </w:rPr>
      </w:pPr>
    </w:p>
    <w:p w14:paraId="2E15716F" w14:textId="77777777" w:rsidR="000C6257" w:rsidRPr="00A15FA3" w:rsidRDefault="000C6257" w:rsidP="000C6257">
      <w:pPr>
        <w:rPr>
          <w:b/>
          <w:bCs/>
        </w:rPr>
      </w:pPr>
      <w:r w:rsidRPr="00A15FA3">
        <w:rPr>
          <w:b/>
          <w:bCs/>
          <w:lang w:val="de-DE"/>
        </w:rPr>
        <w:t>Julian Reinisch</w:t>
      </w:r>
      <w:r w:rsidRPr="00A15FA3">
        <w:rPr>
          <w:b/>
          <w:bCs/>
          <w:lang w:val="de-DE"/>
        </w:rPr>
        <w:br/>
      </w:r>
      <w:r w:rsidRPr="00A15FA3">
        <w:rPr>
          <w:b/>
          <w:bCs/>
        </w:rPr>
        <w:t xml:space="preserve">(Produktion / </w:t>
      </w:r>
      <w:proofErr w:type="spellStart"/>
      <w:r w:rsidRPr="00A15FA3">
        <w:rPr>
          <w:b/>
          <w:bCs/>
        </w:rPr>
        <w:t>production</w:t>
      </w:r>
      <w:proofErr w:type="spellEnd"/>
      <w:r w:rsidRPr="00A15FA3">
        <w:rPr>
          <w:b/>
          <w:bCs/>
        </w:rPr>
        <w:t>)</w:t>
      </w:r>
    </w:p>
    <w:p w14:paraId="07AD6F18" w14:textId="77777777" w:rsidR="000C6257" w:rsidRPr="00A15FA3" w:rsidRDefault="000C6257" w:rsidP="000C6257">
      <w:pPr>
        <w:pStyle w:val="StandardWeb"/>
        <w:rPr>
          <w:rFonts w:asciiTheme="minorHAnsi" w:hAnsiTheme="minorHAnsi"/>
          <w:sz w:val="22"/>
          <w:szCs w:val="22"/>
          <w:lang w:val="de-AT"/>
        </w:rPr>
      </w:pPr>
      <w:r w:rsidRPr="00A15FA3">
        <w:rPr>
          <w:rFonts w:asciiTheme="minorHAnsi" w:hAnsiTheme="minorHAnsi"/>
          <w:sz w:val="22"/>
          <w:szCs w:val="22"/>
          <w:lang w:val="de-AT"/>
        </w:rPr>
        <w:t xml:space="preserve">Julian Reinisch ist ein Filmproduzent und Geschäftsführer, der seit seinem 21. Lebensjahr (2016) selbstständig im Event- und Filmbereich tätig ist. Über Agenturen erhielt er Aufträge für Werbespots und wechselte ganz in die Filmbranche, nachdem er die Finanzierung für zwei </w:t>
      </w:r>
      <w:r w:rsidRPr="00A15FA3">
        <w:rPr>
          <w:rFonts w:asciiTheme="minorHAnsi" w:hAnsiTheme="minorHAnsi"/>
          <w:sz w:val="22"/>
          <w:szCs w:val="22"/>
          <w:lang w:val="de-AT"/>
        </w:rPr>
        <w:lastRenderedPageBreak/>
        <w:t xml:space="preserve">Serien und einen Kurzfilm bei A1now.tv erhalten hatte. </w:t>
      </w:r>
      <w:r w:rsidRPr="00A15FA3">
        <w:rPr>
          <w:rFonts w:asciiTheme="minorHAnsi" w:hAnsiTheme="minorHAnsi"/>
          <w:sz w:val="22"/>
          <w:szCs w:val="22"/>
          <w:lang w:val="de-DE"/>
        </w:rPr>
        <w:t xml:space="preserve">Daraufhin gründete er 2019 die APEX FILM GmbH, wo er als Mitgründer, Geschäftsführer und Produzent fungiert. Die APEX FILM GmbH war vor allem in der Werbung tätig, wobei ein Schwerpunkt auf Werbespots, E-Learning-Inhalten und Livestreams lag, die </w:t>
      </w:r>
      <w:r>
        <w:rPr>
          <w:rFonts w:asciiTheme="minorHAnsi" w:hAnsiTheme="minorHAnsi"/>
          <w:sz w:val="22"/>
          <w:szCs w:val="22"/>
          <w:lang w:val="de-DE"/>
        </w:rPr>
        <w:t xml:space="preserve">Julian </w:t>
      </w:r>
      <w:r w:rsidRPr="00A15FA3">
        <w:rPr>
          <w:rFonts w:asciiTheme="minorHAnsi" w:hAnsiTheme="minorHAnsi"/>
          <w:sz w:val="22"/>
          <w:szCs w:val="22"/>
          <w:lang w:val="de-DE"/>
        </w:rPr>
        <w:t xml:space="preserve">in seinem eigenen Studio produzierte. </w:t>
      </w:r>
      <w:r w:rsidRPr="00A15FA3">
        <w:rPr>
          <w:rFonts w:asciiTheme="minorHAnsi" w:hAnsiTheme="minorHAnsi"/>
          <w:sz w:val="22"/>
          <w:szCs w:val="22"/>
          <w:lang w:val="de-AT"/>
        </w:rPr>
        <w:t xml:space="preserve">Gleichzeitig leistete </w:t>
      </w:r>
      <w:r>
        <w:rPr>
          <w:rFonts w:asciiTheme="minorHAnsi" w:hAnsiTheme="minorHAnsi"/>
          <w:sz w:val="22"/>
          <w:szCs w:val="22"/>
          <w:lang w:val="de-AT"/>
        </w:rPr>
        <w:t xml:space="preserve">er </w:t>
      </w:r>
      <w:r w:rsidRPr="00A15FA3">
        <w:rPr>
          <w:rFonts w:asciiTheme="minorHAnsi" w:hAnsiTheme="minorHAnsi"/>
          <w:sz w:val="22"/>
          <w:szCs w:val="22"/>
          <w:lang w:val="de-AT"/>
        </w:rPr>
        <w:t xml:space="preserve">kreative Arbeit mit Musikvideos und Kurzfilmen sowie dokumentarische Arbeit zum Thema Restitution in Namibia und Österreich, wo er auch aktivistische Arbeit geleistet hat. </w:t>
      </w:r>
    </w:p>
    <w:p w14:paraId="238B8EF0" w14:textId="77777777" w:rsidR="000C6257" w:rsidRPr="00A15FA3" w:rsidRDefault="000C6257" w:rsidP="000C6257">
      <w:pPr>
        <w:pStyle w:val="StandardWeb"/>
        <w:rPr>
          <w:rFonts w:asciiTheme="minorHAnsi" w:hAnsiTheme="minorHAnsi"/>
          <w:sz w:val="22"/>
          <w:szCs w:val="22"/>
          <w:lang w:val="de-DE"/>
        </w:rPr>
      </w:pPr>
      <w:r w:rsidRPr="00A15FA3">
        <w:rPr>
          <w:rStyle w:val="citation-164"/>
          <w:rFonts w:asciiTheme="minorHAnsi" w:eastAsiaTheme="majorEastAsia" w:hAnsiTheme="minorHAnsi"/>
          <w:sz w:val="22"/>
          <w:szCs w:val="22"/>
          <w:lang w:val="de-DE"/>
        </w:rPr>
        <w:t xml:space="preserve">Julian hat sich die Filmarbeit autodidaktisch angeeignet und Erfahrungen in den Bereichen Ton, Kamera, Produktion sowie in der Postproduktion gesammelt. </w:t>
      </w:r>
      <w:r w:rsidRPr="00A15FA3">
        <w:rPr>
          <w:rStyle w:val="citation-162"/>
          <w:rFonts w:asciiTheme="minorHAnsi" w:eastAsiaTheme="majorEastAsia" w:hAnsiTheme="minorHAnsi"/>
          <w:sz w:val="22"/>
          <w:szCs w:val="22"/>
          <w:lang w:val="de-DE"/>
        </w:rPr>
        <w:t xml:space="preserve">Derzeit ist er als Jr. Producer und </w:t>
      </w:r>
      <w:proofErr w:type="spellStart"/>
      <w:r w:rsidRPr="00A15FA3">
        <w:rPr>
          <w:rStyle w:val="citation-162"/>
          <w:rFonts w:asciiTheme="minorHAnsi" w:eastAsiaTheme="majorEastAsia" w:hAnsiTheme="minorHAnsi"/>
          <w:sz w:val="22"/>
          <w:szCs w:val="22"/>
          <w:lang w:val="de-DE"/>
        </w:rPr>
        <w:t>Postproduktio</w:t>
      </w:r>
      <w:proofErr w:type="spellEnd"/>
      <w:r>
        <w:rPr>
          <w:rStyle w:val="citation-162"/>
          <w:rFonts w:asciiTheme="minorHAnsi" w:eastAsiaTheme="majorEastAsia" w:hAnsiTheme="minorHAnsi"/>
          <w:sz w:val="22"/>
          <w:szCs w:val="22"/>
          <w:lang w:val="de-DE"/>
        </w:rPr>
        <w:t>-S</w:t>
      </w:r>
      <w:r w:rsidRPr="00A15FA3">
        <w:rPr>
          <w:rStyle w:val="citation-162"/>
          <w:rFonts w:asciiTheme="minorHAnsi" w:eastAsiaTheme="majorEastAsia" w:hAnsiTheme="minorHAnsi"/>
          <w:sz w:val="22"/>
          <w:szCs w:val="22"/>
          <w:lang w:val="de-DE"/>
        </w:rPr>
        <w:t>upervisor bei Golden Girls Film beschäftigt, mit denen er im Rahmen des Talent L</w:t>
      </w:r>
      <w:r>
        <w:rPr>
          <w:rStyle w:val="citation-162"/>
          <w:rFonts w:asciiTheme="minorHAnsi" w:eastAsiaTheme="majorEastAsia" w:hAnsiTheme="minorHAnsi"/>
          <w:sz w:val="22"/>
          <w:szCs w:val="22"/>
          <w:lang w:val="de-DE"/>
        </w:rPr>
        <w:t>AB</w:t>
      </w:r>
      <w:r w:rsidRPr="00A15FA3">
        <w:rPr>
          <w:rStyle w:val="citation-162"/>
          <w:rFonts w:asciiTheme="minorHAnsi" w:eastAsiaTheme="majorEastAsia" w:hAnsiTheme="minorHAnsi"/>
          <w:sz w:val="22"/>
          <w:szCs w:val="22"/>
          <w:lang w:val="de-DE"/>
        </w:rPr>
        <w:t xml:space="preserve"> seinen ersten Spielfilm, „Die Reise“ von </w:t>
      </w:r>
      <w:proofErr w:type="spellStart"/>
      <w:r w:rsidRPr="00A15FA3">
        <w:rPr>
          <w:rStyle w:val="citation-162"/>
          <w:rFonts w:asciiTheme="minorHAnsi" w:eastAsiaTheme="majorEastAsia" w:hAnsiTheme="minorHAnsi"/>
          <w:sz w:val="22"/>
          <w:szCs w:val="22"/>
          <w:lang w:val="de-DE"/>
        </w:rPr>
        <w:t>Sallar</w:t>
      </w:r>
      <w:proofErr w:type="spellEnd"/>
      <w:r w:rsidRPr="00A15FA3">
        <w:rPr>
          <w:rStyle w:val="citation-162"/>
          <w:rFonts w:asciiTheme="minorHAnsi" w:eastAsiaTheme="majorEastAsia" w:hAnsiTheme="minorHAnsi"/>
          <w:sz w:val="22"/>
          <w:szCs w:val="22"/>
          <w:lang w:val="de-DE"/>
        </w:rPr>
        <w:t xml:space="preserve"> Othman, koproduziert</w:t>
      </w:r>
      <w:r w:rsidRPr="00A15FA3">
        <w:rPr>
          <w:rFonts w:asciiTheme="minorHAnsi" w:hAnsiTheme="minorHAnsi"/>
          <w:sz w:val="22"/>
          <w:szCs w:val="22"/>
          <w:lang w:val="de-DE"/>
        </w:rPr>
        <w:t xml:space="preserve">. </w:t>
      </w:r>
    </w:p>
    <w:p w14:paraId="3BF74EE6" w14:textId="77777777" w:rsidR="000C6257" w:rsidRPr="00A15FA3" w:rsidRDefault="000C6257" w:rsidP="000C6257">
      <w:pPr>
        <w:pStyle w:val="StandardWeb"/>
        <w:rPr>
          <w:rFonts w:asciiTheme="minorHAnsi" w:hAnsiTheme="minorHAnsi"/>
          <w:sz w:val="22"/>
          <w:szCs w:val="22"/>
          <w:lang w:val="de-DE"/>
        </w:rPr>
      </w:pPr>
      <w:r w:rsidRPr="00A15FA3">
        <w:rPr>
          <w:rFonts w:asciiTheme="minorHAnsi" w:hAnsiTheme="minorHAnsi"/>
          <w:sz w:val="22"/>
          <w:szCs w:val="22"/>
          <w:lang w:val="de-DE"/>
        </w:rPr>
        <w:t>Julian produziert gerne jegliche Arten und Genres von Filmen, solange sie inhaltlich seine Werte repräsentieren</w:t>
      </w:r>
      <w:r>
        <w:rPr>
          <w:rFonts w:asciiTheme="minorHAnsi" w:hAnsiTheme="minorHAnsi"/>
          <w:sz w:val="22"/>
          <w:szCs w:val="22"/>
          <w:lang w:val="de-DE"/>
        </w:rPr>
        <w:t>,</w:t>
      </w:r>
      <w:r w:rsidRPr="00A15FA3">
        <w:rPr>
          <w:rFonts w:asciiTheme="minorHAnsi" w:hAnsiTheme="minorHAnsi"/>
          <w:sz w:val="22"/>
          <w:szCs w:val="22"/>
          <w:lang w:val="de-DE"/>
        </w:rPr>
        <w:t xml:space="preserve"> um eine faire, gleichberechtigte und empathische Zukunft mitzugestalten.</w:t>
      </w:r>
    </w:p>
    <w:p w14:paraId="199AB2DC" w14:textId="77777777" w:rsidR="000C6257" w:rsidRPr="00A15FA3" w:rsidRDefault="000C6257" w:rsidP="000C6257">
      <w:pPr>
        <w:pStyle w:val="StandardWeb"/>
        <w:rPr>
          <w:rFonts w:asciiTheme="minorHAnsi" w:hAnsiTheme="minorHAnsi"/>
          <w:i/>
          <w:iCs/>
          <w:sz w:val="22"/>
          <w:szCs w:val="22"/>
        </w:rPr>
      </w:pPr>
      <w:r w:rsidRPr="00A15FA3">
        <w:rPr>
          <w:rFonts w:asciiTheme="minorHAnsi" w:hAnsiTheme="minorHAnsi"/>
          <w:i/>
          <w:iCs/>
          <w:sz w:val="22"/>
          <w:szCs w:val="22"/>
        </w:rPr>
        <w:t xml:space="preserve">Julian Reinisch is a film producer and managing director who has been working independently in the event and film sectors since the age of 21 (2016). Through agencies, he received commissions for commercials and fully transitioned into the film industry after securing funding for two series and a short film from A1now.tv. Subsequently, in 2019, he founded APEX FILM GmbH, where he serves as a co-founder, managing director, and producer. APEX FILM GmbH was primarily active in advertising, with a focus on commercials, e-learning content, and live streams that </w:t>
      </w:r>
      <w:r>
        <w:rPr>
          <w:rFonts w:asciiTheme="minorHAnsi" w:hAnsiTheme="minorHAnsi"/>
          <w:i/>
          <w:iCs/>
          <w:sz w:val="22"/>
          <w:szCs w:val="22"/>
        </w:rPr>
        <w:t>Julian</w:t>
      </w:r>
      <w:r w:rsidRPr="00A15FA3">
        <w:rPr>
          <w:rFonts w:asciiTheme="minorHAnsi" w:hAnsiTheme="minorHAnsi"/>
          <w:i/>
          <w:iCs/>
          <w:sz w:val="22"/>
          <w:szCs w:val="22"/>
        </w:rPr>
        <w:t xml:space="preserve"> produced in his own studio. Simultaneously, he undertook creative work with music videos and short films, as well as documentary work on the topic of restitution in Namibia and Austria, where he also engaged in activism.</w:t>
      </w:r>
    </w:p>
    <w:p w14:paraId="5ECC6B93" w14:textId="77777777" w:rsidR="000C6257" w:rsidRPr="00A15FA3" w:rsidRDefault="000C6257" w:rsidP="000C6257">
      <w:pPr>
        <w:pStyle w:val="StandardWeb"/>
        <w:rPr>
          <w:rFonts w:asciiTheme="minorHAnsi" w:hAnsiTheme="minorHAnsi"/>
          <w:i/>
          <w:iCs/>
          <w:sz w:val="22"/>
          <w:szCs w:val="22"/>
        </w:rPr>
      </w:pPr>
      <w:r w:rsidRPr="00A15FA3">
        <w:rPr>
          <w:rFonts w:asciiTheme="minorHAnsi" w:hAnsiTheme="minorHAnsi"/>
          <w:i/>
          <w:iCs/>
          <w:sz w:val="22"/>
          <w:szCs w:val="22"/>
        </w:rPr>
        <w:t>Julian is a self-taught filmmaker who has gained experience in sound, camera, production, and post-production. He is currently working as a Jr. Producer and Post-Production Supervisor at Golden Girls Film, with whom he is co-producing his first feature film, "Die Reise</w:t>
      </w:r>
      <w:r>
        <w:rPr>
          <w:rFonts w:asciiTheme="minorHAnsi" w:hAnsiTheme="minorHAnsi"/>
          <w:i/>
          <w:iCs/>
          <w:sz w:val="22"/>
          <w:szCs w:val="22"/>
        </w:rPr>
        <w:t xml:space="preserve"> (The Journey)</w:t>
      </w:r>
      <w:r w:rsidRPr="00A15FA3">
        <w:rPr>
          <w:rFonts w:asciiTheme="minorHAnsi" w:hAnsiTheme="minorHAnsi"/>
          <w:i/>
          <w:iCs/>
          <w:sz w:val="22"/>
          <w:szCs w:val="22"/>
        </w:rPr>
        <w:t xml:space="preserve">" by </w:t>
      </w:r>
      <w:proofErr w:type="spellStart"/>
      <w:r w:rsidRPr="00A15FA3">
        <w:rPr>
          <w:rFonts w:asciiTheme="minorHAnsi" w:hAnsiTheme="minorHAnsi"/>
          <w:i/>
          <w:iCs/>
          <w:sz w:val="22"/>
          <w:szCs w:val="22"/>
        </w:rPr>
        <w:t>Sallar</w:t>
      </w:r>
      <w:proofErr w:type="spellEnd"/>
      <w:r w:rsidRPr="00A15FA3">
        <w:rPr>
          <w:rFonts w:asciiTheme="minorHAnsi" w:hAnsiTheme="minorHAnsi"/>
          <w:i/>
          <w:iCs/>
          <w:sz w:val="22"/>
          <w:szCs w:val="22"/>
        </w:rPr>
        <w:t xml:space="preserve"> Othman, as part of the Talent L</w:t>
      </w:r>
      <w:r>
        <w:rPr>
          <w:rFonts w:asciiTheme="minorHAnsi" w:hAnsiTheme="minorHAnsi"/>
          <w:i/>
          <w:iCs/>
          <w:sz w:val="22"/>
          <w:szCs w:val="22"/>
        </w:rPr>
        <w:t>AB</w:t>
      </w:r>
      <w:r w:rsidRPr="00A15FA3">
        <w:rPr>
          <w:rFonts w:asciiTheme="minorHAnsi" w:hAnsiTheme="minorHAnsi"/>
          <w:i/>
          <w:iCs/>
          <w:sz w:val="22"/>
          <w:szCs w:val="22"/>
        </w:rPr>
        <w:t>.</w:t>
      </w:r>
    </w:p>
    <w:p w14:paraId="6347D572" w14:textId="77777777" w:rsidR="000C6257" w:rsidRPr="00A15FA3" w:rsidRDefault="000C6257" w:rsidP="000C6257">
      <w:pPr>
        <w:pStyle w:val="StandardWeb"/>
        <w:rPr>
          <w:rFonts w:asciiTheme="minorHAnsi" w:hAnsiTheme="minorHAnsi"/>
          <w:i/>
          <w:iCs/>
          <w:sz w:val="22"/>
          <w:szCs w:val="22"/>
        </w:rPr>
      </w:pPr>
      <w:r w:rsidRPr="00A15FA3">
        <w:rPr>
          <w:rFonts w:asciiTheme="minorHAnsi" w:hAnsiTheme="minorHAnsi"/>
          <w:i/>
          <w:iCs/>
          <w:sz w:val="22"/>
          <w:szCs w:val="22"/>
        </w:rPr>
        <w:t xml:space="preserve">Julian enjoys producing all types and genres of films, </w:t>
      </w:r>
      <w:proofErr w:type="gramStart"/>
      <w:r w:rsidRPr="00A15FA3">
        <w:rPr>
          <w:rFonts w:asciiTheme="minorHAnsi" w:hAnsiTheme="minorHAnsi"/>
          <w:i/>
          <w:iCs/>
          <w:sz w:val="22"/>
          <w:szCs w:val="22"/>
        </w:rPr>
        <w:t>as long as</w:t>
      </w:r>
      <w:proofErr w:type="gramEnd"/>
      <w:r w:rsidRPr="00A15FA3">
        <w:rPr>
          <w:rFonts w:asciiTheme="minorHAnsi" w:hAnsiTheme="minorHAnsi"/>
          <w:i/>
          <w:iCs/>
          <w:sz w:val="22"/>
          <w:szCs w:val="22"/>
        </w:rPr>
        <w:t xml:space="preserve"> they represent his values of helping to shape a fair, equal, and empathetic future.</w:t>
      </w:r>
    </w:p>
    <w:p w14:paraId="7DF48997" w14:textId="77777777" w:rsidR="000C6257" w:rsidRPr="000C6257" w:rsidRDefault="000C6257">
      <w:pPr>
        <w:rPr>
          <w:lang w:val="en-US"/>
        </w:rPr>
      </w:pPr>
    </w:p>
    <w:sectPr w:rsidR="000C6257" w:rsidRPr="000C62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014l9cq3Q+E3h1fEZ3uUzj7dNTLcBQq7cyDvC304JPD7sucNpSHAhPDJfkLxnJALQCq1+x3ZxB27sj2A+s5FtQ==" w:salt="arJ1yVXdArwJO6O/PwYVg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57"/>
    <w:rsid w:val="000C6257"/>
    <w:rsid w:val="00344A30"/>
    <w:rsid w:val="007550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4818103"/>
  <w15:chartTrackingRefBased/>
  <w15:docId w15:val="{829A682E-0895-CF4E-9987-D66B742A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257"/>
    <w:pPr>
      <w:spacing w:line="259" w:lineRule="auto"/>
    </w:pPr>
    <w:rPr>
      <w:sz w:val="22"/>
      <w:szCs w:val="22"/>
    </w:rPr>
  </w:style>
  <w:style w:type="paragraph" w:styleId="berschrift1">
    <w:name w:val="heading 1"/>
    <w:basedOn w:val="Standard"/>
    <w:next w:val="Standard"/>
    <w:link w:val="berschrift1Zchn"/>
    <w:uiPriority w:val="9"/>
    <w:qFormat/>
    <w:rsid w:val="000C62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62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62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625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0C6257"/>
    <w:pPr>
      <w:keepNext/>
      <w:keepLines/>
      <w:spacing w:before="80" w:after="40" w:line="278" w:lineRule="auto"/>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0C625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0C6257"/>
    <w:pPr>
      <w:keepNext/>
      <w:keepLines/>
      <w:spacing w:before="40" w:after="0" w:line="278" w:lineRule="auto"/>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0C6257"/>
    <w:pPr>
      <w:keepNext/>
      <w:keepLines/>
      <w:spacing w:after="0" w:line="278" w:lineRule="auto"/>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0C6257"/>
    <w:pPr>
      <w:keepNext/>
      <w:keepLines/>
      <w:spacing w:after="0" w:line="278" w:lineRule="auto"/>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2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62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62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62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62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62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62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62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6257"/>
    <w:rPr>
      <w:rFonts w:eastAsiaTheme="majorEastAsia" w:cstheme="majorBidi"/>
      <w:color w:val="272727" w:themeColor="text1" w:themeTint="D8"/>
    </w:rPr>
  </w:style>
  <w:style w:type="paragraph" w:styleId="Titel">
    <w:name w:val="Title"/>
    <w:basedOn w:val="Standard"/>
    <w:next w:val="Standard"/>
    <w:link w:val="TitelZchn"/>
    <w:uiPriority w:val="10"/>
    <w:qFormat/>
    <w:rsid w:val="000C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62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6257"/>
    <w:pPr>
      <w:numPr>
        <w:ilvl w:val="1"/>
      </w:numPr>
      <w:spacing w:line="278"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62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6257"/>
    <w:pPr>
      <w:spacing w:before="160" w:line="278" w:lineRule="auto"/>
      <w:jc w:val="center"/>
    </w:pPr>
    <w:rPr>
      <w:i/>
      <w:iCs/>
      <w:color w:val="404040" w:themeColor="text1" w:themeTint="BF"/>
      <w:sz w:val="24"/>
      <w:szCs w:val="24"/>
    </w:rPr>
  </w:style>
  <w:style w:type="character" w:customStyle="1" w:styleId="ZitatZchn">
    <w:name w:val="Zitat Zchn"/>
    <w:basedOn w:val="Absatz-Standardschriftart"/>
    <w:link w:val="Zitat"/>
    <w:uiPriority w:val="29"/>
    <w:rsid w:val="000C6257"/>
    <w:rPr>
      <w:i/>
      <w:iCs/>
      <w:color w:val="404040" w:themeColor="text1" w:themeTint="BF"/>
    </w:rPr>
  </w:style>
  <w:style w:type="paragraph" w:styleId="Listenabsatz">
    <w:name w:val="List Paragraph"/>
    <w:basedOn w:val="Standard"/>
    <w:uiPriority w:val="34"/>
    <w:qFormat/>
    <w:rsid w:val="000C6257"/>
    <w:pPr>
      <w:spacing w:line="278" w:lineRule="auto"/>
      <w:ind w:left="720"/>
      <w:contextualSpacing/>
    </w:pPr>
    <w:rPr>
      <w:sz w:val="24"/>
      <w:szCs w:val="24"/>
    </w:rPr>
  </w:style>
  <w:style w:type="character" w:styleId="IntensiveHervorhebung">
    <w:name w:val="Intense Emphasis"/>
    <w:basedOn w:val="Absatz-Standardschriftart"/>
    <w:uiPriority w:val="21"/>
    <w:qFormat/>
    <w:rsid w:val="000C6257"/>
    <w:rPr>
      <w:i/>
      <w:iCs/>
      <w:color w:val="0F4761" w:themeColor="accent1" w:themeShade="BF"/>
    </w:rPr>
  </w:style>
  <w:style w:type="paragraph" w:styleId="IntensivesZitat">
    <w:name w:val="Intense Quote"/>
    <w:basedOn w:val="Standard"/>
    <w:next w:val="Standard"/>
    <w:link w:val="IntensivesZitatZchn"/>
    <w:uiPriority w:val="30"/>
    <w:qFormat/>
    <w:rsid w:val="000C62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0C6257"/>
    <w:rPr>
      <w:i/>
      <w:iCs/>
      <w:color w:val="0F4761" w:themeColor="accent1" w:themeShade="BF"/>
    </w:rPr>
  </w:style>
  <w:style w:type="character" w:styleId="IntensiverVerweis">
    <w:name w:val="Intense Reference"/>
    <w:basedOn w:val="Absatz-Standardschriftart"/>
    <w:uiPriority w:val="32"/>
    <w:qFormat/>
    <w:rsid w:val="000C6257"/>
    <w:rPr>
      <w:b/>
      <w:bCs/>
      <w:smallCaps/>
      <w:color w:val="0F4761" w:themeColor="accent1" w:themeShade="BF"/>
      <w:spacing w:val="5"/>
    </w:rPr>
  </w:style>
  <w:style w:type="paragraph" w:styleId="StandardWeb">
    <w:name w:val="Normal (Web)"/>
    <w:basedOn w:val="Standard"/>
    <w:uiPriority w:val="99"/>
    <w:unhideWhenUsed/>
    <w:rsid w:val="000C625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itation-168">
    <w:name w:val="citation-168"/>
    <w:basedOn w:val="Absatz-Standardschriftart"/>
    <w:rsid w:val="000C6257"/>
  </w:style>
  <w:style w:type="character" w:customStyle="1" w:styleId="citation-164">
    <w:name w:val="citation-164"/>
    <w:basedOn w:val="Absatz-Standardschriftart"/>
    <w:rsid w:val="000C6257"/>
  </w:style>
  <w:style w:type="character" w:customStyle="1" w:styleId="citation-162">
    <w:name w:val="citation-162"/>
    <w:basedOn w:val="Absatz-Standardschriftart"/>
    <w:rsid w:val="000C6257"/>
  </w:style>
  <w:style w:type="paragraph" w:styleId="KeinLeerraum">
    <w:name w:val="No Spacing"/>
    <w:uiPriority w:val="1"/>
    <w:qFormat/>
    <w:rsid w:val="000C625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4897</Characters>
  <Application>Microsoft Office Word</Application>
  <DocSecurity>8</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Tschütscher</dc:creator>
  <cp:keywords/>
  <dc:description/>
  <cp:lastModifiedBy>Martina Kandl</cp:lastModifiedBy>
  <cp:revision>2</cp:revision>
  <cp:lastPrinted>2025-08-20T21:24:00Z</cp:lastPrinted>
  <dcterms:created xsi:type="dcterms:W3CDTF">2025-08-20T21:23:00Z</dcterms:created>
  <dcterms:modified xsi:type="dcterms:W3CDTF">2025-08-21T04:42:00Z</dcterms:modified>
</cp:coreProperties>
</file>